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74FC" w:rsidRDefault="00E974FC" w:rsidP="00E974FC">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lang w:val="en-US" w:eastAsia="ru-RU"/>
        </w:rPr>
      </w:pPr>
      <w:r w:rsidRPr="00E974FC">
        <w:rPr>
          <w:rFonts w:ascii="Segoe UI" w:eastAsia="Times New Roman" w:hAnsi="Segoe UI" w:cs="Segoe UI"/>
          <w:color w:val="24292E"/>
          <w:sz w:val="24"/>
          <w:szCs w:val="24"/>
          <w:lang w:val="en-US" w:eastAsia="ru-RU"/>
        </w:rPr>
        <w:t>Configure Jenkins security (install Role strategy plugin). Remove anonymous access. Create administrator user (all permissions) and developer user (build job, cancel builds). Add Jenkins credentials to Readme file in your git repository.</w:t>
      </w:r>
    </w:p>
    <w:p w:rsidR="00E974FC" w:rsidRDefault="00E974FC" w:rsidP="00E974FC">
      <w:pPr>
        <w:shd w:val="clear" w:color="auto" w:fill="FFFFFF"/>
        <w:spacing w:before="100" w:beforeAutospacing="1" w:after="100" w:afterAutospacing="1" w:line="240" w:lineRule="auto"/>
        <w:rPr>
          <w:rFonts w:ascii="Segoe UI" w:eastAsia="Times New Roman" w:hAnsi="Segoe UI" w:cs="Segoe UI"/>
          <w:color w:val="24292E"/>
          <w:sz w:val="24"/>
          <w:szCs w:val="24"/>
          <w:lang w:val="en-US" w:eastAsia="ru-RU"/>
        </w:rPr>
      </w:pPr>
      <w:r>
        <w:rPr>
          <w:noProof/>
          <w:lang w:eastAsia="ru-RU"/>
        </w:rPr>
        <w:drawing>
          <wp:inline distT="0" distB="0" distL="0" distR="0" wp14:anchorId="34D41BC5" wp14:editId="483A2AE2">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100" w:beforeAutospacing="1" w:after="100" w:afterAutospacing="1" w:line="240" w:lineRule="auto"/>
        <w:rPr>
          <w:rFonts w:ascii="Segoe UI" w:eastAsia="Times New Roman" w:hAnsi="Segoe UI" w:cs="Segoe UI"/>
          <w:color w:val="24292E"/>
          <w:sz w:val="24"/>
          <w:szCs w:val="24"/>
          <w:lang w:val="en-US" w:eastAsia="ru-RU"/>
        </w:rPr>
      </w:pPr>
      <w:r>
        <w:rPr>
          <w:noProof/>
          <w:lang w:eastAsia="ru-RU"/>
        </w:rPr>
        <w:drawing>
          <wp:inline distT="0" distB="0" distL="0" distR="0" wp14:anchorId="3846AA41" wp14:editId="09FE3F02">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100" w:beforeAutospacing="1" w:after="100" w:afterAutospacing="1" w:line="240" w:lineRule="auto"/>
        <w:rPr>
          <w:rFonts w:ascii="Segoe UI" w:eastAsia="Times New Roman" w:hAnsi="Segoe UI" w:cs="Segoe UI"/>
          <w:color w:val="24292E"/>
          <w:sz w:val="24"/>
          <w:szCs w:val="24"/>
          <w:lang w:val="en-US" w:eastAsia="ru-RU"/>
        </w:rPr>
      </w:pPr>
    </w:p>
    <w:p w:rsidR="00E974FC" w:rsidRDefault="00E974FC" w:rsidP="00E974FC">
      <w:pPr>
        <w:shd w:val="clear" w:color="auto" w:fill="FFFFFF"/>
        <w:spacing w:before="100" w:beforeAutospacing="1" w:after="100" w:afterAutospacing="1" w:line="240" w:lineRule="auto"/>
        <w:rPr>
          <w:rFonts w:ascii="Segoe UI" w:eastAsia="Times New Roman" w:hAnsi="Segoe UI" w:cs="Segoe UI"/>
          <w:color w:val="24292E"/>
          <w:sz w:val="24"/>
          <w:szCs w:val="24"/>
          <w:lang w:val="en-US" w:eastAsia="ru-RU"/>
        </w:rPr>
      </w:pPr>
    </w:p>
    <w:p w:rsidR="00E974FC" w:rsidRDefault="00E974FC" w:rsidP="00E974FC">
      <w:pPr>
        <w:shd w:val="clear" w:color="auto" w:fill="FFFFFF"/>
        <w:spacing w:before="100" w:beforeAutospacing="1" w:after="100" w:afterAutospacing="1" w:line="240" w:lineRule="auto"/>
        <w:rPr>
          <w:rFonts w:ascii="Segoe UI" w:eastAsia="Times New Roman" w:hAnsi="Segoe UI" w:cs="Segoe UI"/>
          <w:color w:val="24292E"/>
          <w:sz w:val="24"/>
          <w:szCs w:val="24"/>
          <w:lang w:val="en-US" w:eastAsia="ru-RU"/>
        </w:rPr>
      </w:pPr>
      <w:r>
        <w:rPr>
          <w:noProof/>
          <w:lang w:eastAsia="ru-RU"/>
        </w:rPr>
        <w:lastRenderedPageBreak/>
        <w:drawing>
          <wp:inline distT="0" distB="0" distL="0" distR="0" wp14:anchorId="5C69034A" wp14:editId="43B00925">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p>
    <w:p w:rsidR="00E974FC" w:rsidRPr="00E974FC" w:rsidRDefault="00E974FC" w:rsidP="00E974FC">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ru-RU"/>
        </w:rPr>
      </w:pPr>
      <w:r w:rsidRPr="00E974FC">
        <w:rPr>
          <w:rFonts w:ascii="Segoe UI" w:eastAsia="Times New Roman" w:hAnsi="Segoe UI" w:cs="Segoe UI"/>
          <w:color w:val="24292E"/>
          <w:sz w:val="24"/>
          <w:szCs w:val="24"/>
          <w:lang w:val="en-US" w:eastAsia="ru-RU"/>
        </w:rPr>
        <w:t>Create Jenkins build job. Configure it to checkout your repository, build your application using maven. Save artifact to subfolder of builds' location folder. The parent folder location is a constant configured inside the job. Name of the subfolder defines build version, it should be generated incrementally (example: 1, 2, ..., n) or taken from the Jenkins build number.</w:t>
      </w:r>
      <w:r w:rsidRPr="00E974FC">
        <w:rPr>
          <w:rFonts w:ascii="Segoe UI" w:eastAsia="Times New Roman" w:hAnsi="Segoe UI" w:cs="Segoe UI"/>
          <w:color w:val="24292E"/>
          <w:sz w:val="24"/>
          <w:szCs w:val="24"/>
          <w:lang w:val="en-US" w:eastAsia="ru-RU"/>
        </w:rPr>
        <w:br/>
      </w:r>
      <w:r w:rsidRPr="00E974FC">
        <w:rPr>
          <w:rFonts w:ascii="Segoe UI" w:eastAsia="Times New Roman" w:hAnsi="Segoe UI" w:cs="Segoe UI"/>
          <w:i/>
          <w:iCs/>
          <w:color w:val="24292E"/>
          <w:sz w:val="24"/>
          <w:szCs w:val="24"/>
          <w:lang w:eastAsia="ru-RU"/>
        </w:rPr>
        <w:t>Sample structure: ~/builds/1/*.jar</w:t>
      </w:r>
    </w:p>
    <w:p w:rsidR="00E974FC" w:rsidRDefault="00E974FC" w:rsidP="00E974FC">
      <w:pPr>
        <w:shd w:val="clear" w:color="auto" w:fill="FFFFFF"/>
        <w:spacing w:before="60" w:after="100" w:afterAutospacing="1" w:line="240" w:lineRule="auto"/>
        <w:rPr>
          <w:rFonts w:ascii="Segoe UI" w:eastAsia="Times New Roman" w:hAnsi="Segoe UI" w:cs="Segoe UI"/>
          <w:i/>
          <w:iCs/>
          <w:color w:val="24292E"/>
          <w:sz w:val="24"/>
          <w:szCs w:val="24"/>
          <w:lang w:eastAsia="ru-RU"/>
        </w:rPr>
      </w:pPr>
      <w:r>
        <w:rPr>
          <w:noProof/>
          <w:lang w:eastAsia="ru-RU"/>
        </w:rPr>
        <w:drawing>
          <wp:inline distT="0" distB="0" distL="0" distR="0" wp14:anchorId="76CADE10" wp14:editId="5FB607D1">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i/>
          <w:iCs/>
          <w:color w:val="24292E"/>
          <w:sz w:val="24"/>
          <w:szCs w:val="24"/>
          <w:lang w:eastAsia="ru-RU"/>
        </w:rPr>
      </w:pPr>
      <w:r>
        <w:rPr>
          <w:noProof/>
          <w:lang w:eastAsia="ru-RU"/>
        </w:rPr>
        <w:lastRenderedPageBreak/>
        <w:drawing>
          <wp:inline distT="0" distB="0" distL="0" distR="0" wp14:anchorId="173E3211" wp14:editId="48138513">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i/>
          <w:iCs/>
          <w:color w:val="24292E"/>
          <w:sz w:val="24"/>
          <w:szCs w:val="24"/>
          <w:lang w:eastAsia="ru-RU"/>
        </w:rPr>
      </w:pPr>
      <w:r>
        <w:rPr>
          <w:noProof/>
          <w:lang w:eastAsia="ru-RU"/>
        </w:rPr>
        <w:drawing>
          <wp:inline distT="0" distB="0" distL="0" distR="0" wp14:anchorId="08D86E14" wp14:editId="7203AA17">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i/>
          <w:iCs/>
          <w:color w:val="24292E"/>
          <w:sz w:val="24"/>
          <w:szCs w:val="24"/>
          <w:lang w:eastAsia="ru-RU"/>
        </w:rPr>
      </w:pPr>
      <w:r>
        <w:rPr>
          <w:noProof/>
          <w:lang w:eastAsia="ru-RU"/>
        </w:rPr>
        <w:lastRenderedPageBreak/>
        <w:drawing>
          <wp:inline distT="0" distB="0" distL="0" distR="0" wp14:anchorId="4345891D" wp14:editId="5DA9F4AD">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i/>
          <w:iCs/>
          <w:color w:val="24292E"/>
          <w:sz w:val="24"/>
          <w:szCs w:val="24"/>
          <w:lang w:eastAsia="ru-RU"/>
        </w:rPr>
      </w:pPr>
      <w:r>
        <w:rPr>
          <w:noProof/>
          <w:lang w:eastAsia="ru-RU"/>
        </w:rPr>
        <w:drawing>
          <wp:inline distT="0" distB="0" distL="0" distR="0" wp14:anchorId="6126C92D" wp14:editId="28009ACA">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i/>
          <w:iCs/>
          <w:color w:val="24292E"/>
          <w:sz w:val="24"/>
          <w:szCs w:val="24"/>
          <w:lang w:eastAsia="ru-RU"/>
        </w:rPr>
      </w:pPr>
      <w:r>
        <w:rPr>
          <w:noProof/>
          <w:lang w:eastAsia="ru-RU"/>
        </w:rPr>
        <w:lastRenderedPageBreak/>
        <w:drawing>
          <wp:inline distT="0" distB="0" distL="0" distR="0" wp14:anchorId="7E03C70C" wp14:editId="71F80713">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r>
        <w:rPr>
          <w:noProof/>
          <w:lang w:eastAsia="ru-RU"/>
        </w:rPr>
        <w:drawing>
          <wp:inline distT="0" distB="0" distL="0" distR="0" wp14:anchorId="26D28E91" wp14:editId="76B4202C">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p>
    <w:p w:rsidR="00E974FC" w:rsidRDefault="00E974FC"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r>
        <w:rPr>
          <w:noProof/>
          <w:lang w:eastAsia="ru-RU"/>
        </w:rPr>
        <w:lastRenderedPageBreak/>
        <w:drawing>
          <wp:inline distT="0" distB="0" distL="0" distR="0" wp14:anchorId="0F97CA60" wp14:editId="4D3B8503">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r>
        <w:rPr>
          <w:noProof/>
          <w:lang w:eastAsia="ru-RU"/>
        </w:rPr>
        <w:drawing>
          <wp:inline distT="0" distB="0" distL="0" distR="0" wp14:anchorId="65EBD7C6" wp14:editId="23C1B347">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p>
    <w:p w:rsidR="00060E78" w:rsidRDefault="00060E78"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p>
    <w:p w:rsidR="00E974FC" w:rsidRDefault="00E974FC" w:rsidP="00E974FC">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ru-RU"/>
        </w:rPr>
      </w:pPr>
      <w:r w:rsidRPr="00E974FC">
        <w:rPr>
          <w:rFonts w:ascii="Segoe UI" w:eastAsia="Times New Roman" w:hAnsi="Segoe UI" w:cs="Segoe UI"/>
          <w:color w:val="24292E"/>
          <w:sz w:val="24"/>
          <w:szCs w:val="24"/>
          <w:lang w:val="en-US" w:eastAsia="ru-RU"/>
        </w:rPr>
        <w:t xml:space="preserve">Install SonarQube. Configure Jenkins to use local SonarQube installation. In the build job analyze your source code with SonarQube before saving the jar. If the source code does not pass SonarQube quality gate the artifact should not be stored, build job should fail. </w:t>
      </w:r>
      <w:r w:rsidRPr="00E974FC">
        <w:rPr>
          <w:rFonts w:ascii="Segoe UI" w:eastAsia="Times New Roman" w:hAnsi="Segoe UI" w:cs="Segoe UI"/>
          <w:color w:val="24292E"/>
          <w:sz w:val="24"/>
          <w:szCs w:val="24"/>
          <w:lang w:eastAsia="ru-RU"/>
        </w:rPr>
        <w:t>Use JaCoCo for code coverage.</w:t>
      </w:r>
    </w:p>
    <w:p w:rsidR="00E974FC" w:rsidRDefault="00E974FC"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r>
        <w:rPr>
          <w:noProof/>
          <w:lang w:eastAsia="ru-RU"/>
        </w:rPr>
        <w:lastRenderedPageBreak/>
        <w:drawing>
          <wp:inline distT="0" distB="0" distL="0" distR="0" wp14:anchorId="5C91F445" wp14:editId="6654E769">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r>
        <w:rPr>
          <w:noProof/>
          <w:lang w:eastAsia="ru-RU"/>
        </w:rPr>
        <w:drawing>
          <wp:inline distT="0" distB="0" distL="0" distR="0" wp14:anchorId="26040637" wp14:editId="036F4440">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r>
        <w:rPr>
          <w:noProof/>
          <w:lang w:eastAsia="ru-RU"/>
        </w:rPr>
        <w:lastRenderedPageBreak/>
        <w:drawing>
          <wp:inline distT="0" distB="0" distL="0" distR="0" wp14:anchorId="74B91471" wp14:editId="7B522264">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p>
    <w:p w:rsidR="00060E78" w:rsidRDefault="00060E78"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p>
    <w:p w:rsidR="00E974FC" w:rsidRDefault="00E974FC" w:rsidP="00E974FC">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ru-RU"/>
        </w:rPr>
      </w:pPr>
      <w:r w:rsidRPr="00E974FC">
        <w:rPr>
          <w:rFonts w:ascii="Segoe UI" w:eastAsia="Times New Roman" w:hAnsi="Segoe UI" w:cs="Segoe UI"/>
          <w:color w:val="24292E"/>
          <w:sz w:val="24"/>
          <w:szCs w:val="24"/>
          <w:lang w:val="en-US" w:eastAsia="ru-RU"/>
        </w:rPr>
        <w:t xml:space="preserve">Create Jenkins deploy job. Application build version (generated during build job) should be passed as a parameter to the deployment job. Job copies content of the provided build version's folder into the launch folder specified in the job's configuration. </w:t>
      </w:r>
      <w:r w:rsidRPr="00E974FC">
        <w:rPr>
          <w:rFonts w:ascii="Segoe UI" w:eastAsia="Times New Roman" w:hAnsi="Segoe UI" w:cs="Segoe UI"/>
          <w:color w:val="24292E"/>
          <w:sz w:val="24"/>
          <w:szCs w:val="24"/>
          <w:lang w:eastAsia="ru-RU"/>
        </w:rPr>
        <w:t>Launch folder should be cleaned before deployment.</w:t>
      </w:r>
    </w:p>
    <w:p w:rsidR="00E974FC" w:rsidRDefault="00E974FC"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r>
        <w:rPr>
          <w:noProof/>
          <w:lang w:eastAsia="ru-RU"/>
        </w:rPr>
        <w:drawing>
          <wp:inline distT="0" distB="0" distL="0" distR="0" wp14:anchorId="37E339E6" wp14:editId="23310E30">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r>
        <w:rPr>
          <w:noProof/>
          <w:lang w:eastAsia="ru-RU"/>
        </w:rPr>
        <w:lastRenderedPageBreak/>
        <w:drawing>
          <wp:inline distT="0" distB="0" distL="0" distR="0" wp14:anchorId="2B60D8A9" wp14:editId="3D64A888">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p>
    <w:p w:rsidR="00E974FC" w:rsidRDefault="00E974FC"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r>
        <w:rPr>
          <w:noProof/>
          <w:lang w:eastAsia="ru-RU"/>
        </w:rPr>
        <w:drawing>
          <wp:inline distT="0" distB="0" distL="0" distR="0" wp14:anchorId="3BCD1EB2" wp14:editId="471F5CEB">
            <wp:extent cx="5940425" cy="33413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p>
    <w:p w:rsidR="00E974FC" w:rsidRPr="00E974FC" w:rsidRDefault="00E974FC" w:rsidP="00E974FC">
      <w:pPr>
        <w:shd w:val="clear" w:color="auto" w:fill="FFFFFF"/>
        <w:spacing w:before="60" w:after="100" w:afterAutospacing="1" w:line="240" w:lineRule="auto"/>
        <w:rPr>
          <w:rFonts w:ascii="Segoe UI" w:eastAsia="Times New Roman" w:hAnsi="Segoe UI" w:cs="Segoe UI"/>
          <w:color w:val="24292E"/>
          <w:sz w:val="24"/>
          <w:szCs w:val="24"/>
          <w:lang w:eastAsia="ru-RU"/>
        </w:rPr>
      </w:pPr>
      <w:bookmarkStart w:id="0" w:name="_GoBack"/>
      <w:r>
        <w:rPr>
          <w:noProof/>
          <w:lang w:eastAsia="ru-RU"/>
        </w:rPr>
        <w:lastRenderedPageBreak/>
        <w:drawing>
          <wp:inline distT="0" distB="0" distL="0" distR="0" wp14:anchorId="12E0F7F3" wp14:editId="5B94CE43">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bookmarkEnd w:id="0"/>
    </w:p>
    <w:p w:rsidR="00E974FC" w:rsidRPr="00E974FC" w:rsidRDefault="00E974FC" w:rsidP="00E974FC">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eastAsia="ru-RU"/>
        </w:rPr>
      </w:pPr>
      <w:r w:rsidRPr="00E974FC">
        <w:rPr>
          <w:rFonts w:ascii="Segoe UI" w:eastAsia="Times New Roman" w:hAnsi="Segoe UI" w:cs="Segoe UI"/>
          <w:color w:val="24292E"/>
          <w:sz w:val="24"/>
          <w:szCs w:val="24"/>
          <w:lang w:val="en-US" w:eastAsia="ru-RU"/>
        </w:rPr>
        <w:t>Create Jenkins run job. The job runs application, located in the launch folder, with specified parameters.</w:t>
      </w:r>
    </w:p>
    <w:p w:rsidR="000100B3" w:rsidRDefault="00B9650E">
      <w:r>
        <w:rPr>
          <w:noProof/>
          <w:lang w:eastAsia="ru-RU"/>
        </w:rPr>
        <w:drawing>
          <wp:inline distT="0" distB="0" distL="0" distR="0" wp14:anchorId="6D2C1B27" wp14:editId="42B7EE70">
            <wp:extent cx="5940425" cy="31127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42"/>
                    <a:stretch/>
                  </pic:blipFill>
                  <pic:spPr bwMode="auto">
                    <a:xfrm>
                      <a:off x="0" y="0"/>
                      <a:ext cx="5940425" cy="3112770"/>
                    </a:xfrm>
                    <a:prstGeom prst="rect">
                      <a:avLst/>
                    </a:prstGeom>
                    <a:ln>
                      <a:noFill/>
                    </a:ln>
                    <a:extLst>
                      <a:ext uri="{53640926-AAD7-44D8-BBD7-CCE9431645EC}">
                        <a14:shadowObscured xmlns:a14="http://schemas.microsoft.com/office/drawing/2010/main"/>
                      </a:ext>
                    </a:extLst>
                  </pic:spPr>
                </pic:pic>
              </a:graphicData>
            </a:graphic>
          </wp:inline>
        </w:drawing>
      </w:r>
    </w:p>
    <w:p w:rsidR="00B9650E" w:rsidRPr="00780F78" w:rsidRDefault="00B9650E">
      <w:pPr>
        <w:rPr>
          <w:lang w:val="en-US"/>
        </w:rPr>
      </w:pPr>
    </w:p>
    <w:p w:rsidR="00B9650E" w:rsidRPr="00780F78" w:rsidRDefault="00B9650E">
      <w:pPr>
        <w:rPr>
          <w:lang w:val="en-US"/>
        </w:rPr>
      </w:pPr>
    </w:p>
    <w:p w:rsidR="00060E78" w:rsidRPr="00780F78" w:rsidRDefault="00060E78">
      <w:pPr>
        <w:rPr>
          <w:lang w:val="en-US"/>
        </w:rPr>
      </w:pPr>
    </w:p>
    <w:p w:rsidR="000100B3" w:rsidRPr="00780F78" w:rsidRDefault="000100B3">
      <w:pPr>
        <w:rPr>
          <w:lang w:val="en-US"/>
        </w:rPr>
      </w:pPr>
    </w:p>
    <w:p w:rsidR="00997FA9" w:rsidRDefault="00030624">
      <w:r>
        <w:rPr>
          <w:noProof/>
          <w:lang w:eastAsia="ru-RU"/>
        </w:rPr>
        <w:lastRenderedPageBreak/>
        <w:drawing>
          <wp:inline distT="0" distB="0" distL="0" distR="0" wp14:anchorId="0731BD23" wp14:editId="5106FB72">
            <wp:extent cx="5940425" cy="31127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7" t="7222" r="107" b="-380"/>
                    <a:stretch/>
                  </pic:blipFill>
                  <pic:spPr bwMode="auto">
                    <a:xfrm>
                      <a:off x="0" y="0"/>
                      <a:ext cx="5940425" cy="3112770"/>
                    </a:xfrm>
                    <a:prstGeom prst="rect">
                      <a:avLst/>
                    </a:prstGeom>
                    <a:ln>
                      <a:noFill/>
                    </a:ln>
                    <a:extLst>
                      <a:ext uri="{53640926-AAD7-44D8-BBD7-CCE9431645EC}">
                        <a14:shadowObscured xmlns:a14="http://schemas.microsoft.com/office/drawing/2010/main"/>
                      </a:ext>
                    </a:extLst>
                  </pic:spPr>
                </pic:pic>
              </a:graphicData>
            </a:graphic>
          </wp:inline>
        </w:drawing>
      </w:r>
    </w:p>
    <w:p w:rsidR="00421AE2" w:rsidRDefault="00421AE2">
      <w:r>
        <w:rPr>
          <w:noProof/>
          <w:lang w:eastAsia="ru-RU"/>
        </w:rPr>
        <w:drawing>
          <wp:inline distT="0" distB="0" distL="0" distR="0" wp14:anchorId="3A67F93C" wp14:editId="6EFB3326">
            <wp:extent cx="5940425" cy="30873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602"/>
                    <a:stretch/>
                  </pic:blipFill>
                  <pic:spPr bwMode="auto">
                    <a:xfrm>
                      <a:off x="0" y="0"/>
                      <a:ext cx="5940425" cy="3087370"/>
                    </a:xfrm>
                    <a:prstGeom prst="rect">
                      <a:avLst/>
                    </a:prstGeom>
                    <a:ln>
                      <a:noFill/>
                    </a:ln>
                    <a:extLst>
                      <a:ext uri="{53640926-AAD7-44D8-BBD7-CCE9431645EC}">
                        <a14:shadowObscured xmlns:a14="http://schemas.microsoft.com/office/drawing/2010/main"/>
                      </a:ext>
                    </a:extLst>
                  </pic:spPr>
                </pic:pic>
              </a:graphicData>
            </a:graphic>
          </wp:inline>
        </w:drawing>
      </w:r>
    </w:p>
    <w:p w:rsidR="0087291C" w:rsidRDefault="0087291C">
      <w:r>
        <w:rPr>
          <w:noProof/>
          <w:lang w:eastAsia="ru-RU"/>
        </w:rPr>
        <w:drawing>
          <wp:inline distT="0" distB="0" distL="0" distR="0" wp14:anchorId="3545B44F" wp14:editId="143078C9">
            <wp:extent cx="5940425" cy="309372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411"/>
                    <a:stretch/>
                  </pic:blipFill>
                  <pic:spPr bwMode="auto">
                    <a:xfrm>
                      <a:off x="0" y="0"/>
                      <a:ext cx="5940425" cy="3093720"/>
                    </a:xfrm>
                    <a:prstGeom prst="rect">
                      <a:avLst/>
                    </a:prstGeom>
                    <a:ln>
                      <a:noFill/>
                    </a:ln>
                    <a:extLst>
                      <a:ext uri="{53640926-AAD7-44D8-BBD7-CCE9431645EC}">
                        <a14:shadowObscured xmlns:a14="http://schemas.microsoft.com/office/drawing/2010/main"/>
                      </a:ext>
                    </a:extLst>
                  </pic:spPr>
                </pic:pic>
              </a:graphicData>
            </a:graphic>
          </wp:inline>
        </w:drawing>
      </w:r>
    </w:p>
    <w:p w:rsidR="00421AE2" w:rsidRDefault="0040170A">
      <w:r>
        <w:rPr>
          <w:noProof/>
          <w:lang w:eastAsia="ru-RU"/>
        </w:rPr>
        <w:lastRenderedPageBreak/>
        <w:drawing>
          <wp:inline distT="0" distB="0" distL="0" distR="0" wp14:anchorId="32482C90" wp14:editId="172708C3">
            <wp:extent cx="5940425" cy="310642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032"/>
                    <a:stretch/>
                  </pic:blipFill>
                  <pic:spPr bwMode="auto">
                    <a:xfrm>
                      <a:off x="0" y="0"/>
                      <a:ext cx="5940425" cy="3106420"/>
                    </a:xfrm>
                    <a:prstGeom prst="rect">
                      <a:avLst/>
                    </a:prstGeom>
                    <a:ln>
                      <a:noFill/>
                    </a:ln>
                    <a:extLst>
                      <a:ext uri="{53640926-AAD7-44D8-BBD7-CCE9431645EC}">
                        <a14:shadowObscured xmlns:a14="http://schemas.microsoft.com/office/drawing/2010/main"/>
                      </a:ext>
                    </a:extLst>
                  </pic:spPr>
                </pic:pic>
              </a:graphicData>
            </a:graphic>
          </wp:inline>
        </w:drawing>
      </w:r>
    </w:p>
    <w:sectPr w:rsidR="00421AE2" w:rsidSect="00780F78">
      <w:pgSz w:w="11906" w:h="16838"/>
      <w:pgMar w:top="851" w:right="850"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EB4D63"/>
    <w:multiLevelType w:val="multilevel"/>
    <w:tmpl w:val="34305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462"/>
    <w:rsid w:val="000100B3"/>
    <w:rsid w:val="00030624"/>
    <w:rsid w:val="00060E78"/>
    <w:rsid w:val="000E7585"/>
    <w:rsid w:val="00123731"/>
    <w:rsid w:val="00226CE8"/>
    <w:rsid w:val="002812C8"/>
    <w:rsid w:val="002C5AA5"/>
    <w:rsid w:val="0040170A"/>
    <w:rsid w:val="00421AE2"/>
    <w:rsid w:val="004A3CEE"/>
    <w:rsid w:val="004D7761"/>
    <w:rsid w:val="005B4F4B"/>
    <w:rsid w:val="005D4EC1"/>
    <w:rsid w:val="006D06C4"/>
    <w:rsid w:val="006E3155"/>
    <w:rsid w:val="00750285"/>
    <w:rsid w:val="00780F78"/>
    <w:rsid w:val="00794363"/>
    <w:rsid w:val="007C6605"/>
    <w:rsid w:val="00816002"/>
    <w:rsid w:val="0087291C"/>
    <w:rsid w:val="009051DB"/>
    <w:rsid w:val="00926C1B"/>
    <w:rsid w:val="00997FA9"/>
    <w:rsid w:val="00AA0F23"/>
    <w:rsid w:val="00B9650E"/>
    <w:rsid w:val="00B975A9"/>
    <w:rsid w:val="00BA2393"/>
    <w:rsid w:val="00BA2462"/>
    <w:rsid w:val="00D752CD"/>
    <w:rsid w:val="00E974FC"/>
    <w:rsid w:val="00EE1E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A94DD"/>
  <w15:chartTrackingRefBased/>
  <w15:docId w15:val="{9794F309-DAB1-4D25-88EA-C0E14BB1D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E974F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4034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931</TotalTime>
  <Pages>12</Pages>
  <Words>211</Words>
  <Characters>1204</Characters>
  <Application>Microsoft Office Word</Application>
  <DocSecurity>0</DocSecurity>
  <Lines>10</Lines>
  <Paragraphs>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Sedkov Anton</dc:creator>
  <cp:keywords/>
  <dc:description/>
  <cp:lastModifiedBy>Sedkov Anton</cp:lastModifiedBy>
  <cp:revision>32</cp:revision>
  <dcterms:created xsi:type="dcterms:W3CDTF">2021-02-05T07:58:00Z</dcterms:created>
  <dcterms:modified xsi:type="dcterms:W3CDTF">2021-02-05T23:36:00Z</dcterms:modified>
</cp:coreProperties>
</file>